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749C" w14:textId="77777777" w:rsidR="00B42F54" w:rsidRPr="00EE3231" w:rsidRDefault="00B42F54" w:rsidP="00B42F54">
      <w:pPr>
        <w:spacing w:after="0"/>
        <w:jc w:val="center"/>
        <w:rPr>
          <w:b/>
          <w:bCs/>
          <w:sz w:val="24"/>
          <w:szCs w:val="24"/>
        </w:rPr>
      </w:pPr>
      <w:r w:rsidRPr="00EE3231">
        <w:rPr>
          <w:b/>
          <w:bCs/>
          <w:sz w:val="24"/>
          <w:szCs w:val="24"/>
        </w:rPr>
        <w:t>Ecole Chevreul Sainte-Croix</w:t>
      </w:r>
    </w:p>
    <w:p w14:paraId="725E549E" w14:textId="5C4DE0AC" w:rsidR="00B42F54" w:rsidRPr="00EE3231" w:rsidRDefault="00B42F54" w:rsidP="00B42F54">
      <w:pPr>
        <w:spacing w:after="0"/>
        <w:jc w:val="center"/>
        <w:rPr>
          <w:b/>
          <w:bCs/>
          <w:sz w:val="24"/>
          <w:szCs w:val="24"/>
        </w:rPr>
      </w:pPr>
      <w:r w:rsidRPr="00EE3231">
        <w:rPr>
          <w:b/>
          <w:bCs/>
          <w:sz w:val="24"/>
          <w:szCs w:val="24"/>
        </w:rPr>
        <w:t>Liste des fournitures scolaires pour la rentrée 202</w:t>
      </w:r>
      <w:r w:rsidR="00E32F67">
        <w:rPr>
          <w:b/>
          <w:bCs/>
          <w:sz w:val="24"/>
          <w:szCs w:val="24"/>
        </w:rPr>
        <w:t>5</w:t>
      </w:r>
    </w:p>
    <w:p w14:paraId="27E12A56" w14:textId="77777777" w:rsidR="00B42F54" w:rsidRPr="00BA711D" w:rsidRDefault="00B42F54" w:rsidP="00B42F54">
      <w:pPr>
        <w:spacing w:after="0"/>
        <w:jc w:val="center"/>
        <w:rPr>
          <w:sz w:val="12"/>
          <w:szCs w:val="12"/>
        </w:rPr>
      </w:pPr>
    </w:p>
    <w:p w14:paraId="0421DF51" w14:textId="5C2B94EB" w:rsidR="00B42F54" w:rsidRPr="00901B80" w:rsidRDefault="00B42F54" w:rsidP="00B42F54">
      <w:pPr>
        <w:spacing w:after="0"/>
        <w:jc w:val="center"/>
        <w:rPr>
          <w:b/>
          <w:bCs/>
          <w:sz w:val="24"/>
          <w:szCs w:val="24"/>
        </w:rPr>
      </w:pPr>
      <w:r w:rsidRPr="00901B80">
        <w:rPr>
          <w:b/>
          <w:bCs/>
          <w:sz w:val="24"/>
          <w:szCs w:val="24"/>
        </w:rPr>
        <w:t xml:space="preserve">Classe : </w:t>
      </w:r>
      <w:r>
        <w:rPr>
          <w:b/>
          <w:bCs/>
          <w:sz w:val="24"/>
          <w:szCs w:val="24"/>
        </w:rPr>
        <w:t>CE1</w:t>
      </w:r>
    </w:p>
    <w:p w14:paraId="2280D123" w14:textId="77777777" w:rsidR="00B42F54" w:rsidRDefault="00B42F54" w:rsidP="00B42F54">
      <w:pPr>
        <w:spacing w:after="0" w:line="240" w:lineRule="auto"/>
        <w:rPr>
          <w:sz w:val="24"/>
          <w:szCs w:val="24"/>
        </w:rPr>
      </w:pPr>
    </w:p>
    <w:p w14:paraId="42E3F3B9" w14:textId="77777777" w:rsidR="00B42F54" w:rsidRPr="00D515D9" w:rsidRDefault="00B42F54" w:rsidP="00B42F54">
      <w:pPr>
        <w:spacing w:after="0" w:line="240" w:lineRule="auto"/>
        <w:rPr>
          <w:i/>
          <w:iCs/>
        </w:rPr>
      </w:pPr>
      <w:r w:rsidRPr="00D515D9">
        <w:rPr>
          <w:i/>
          <w:iCs/>
        </w:rPr>
        <w:t>Toutes les fournitures sont à étiqueter au nom de l’enfant.</w:t>
      </w:r>
    </w:p>
    <w:p w14:paraId="3E09C90A" w14:textId="77777777" w:rsidR="00B42F54" w:rsidRPr="00D515D9" w:rsidRDefault="00B42F54" w:rsidP="00B42F54">
      <w:pPr>
        <w:spacing w:after="0" w:line="240" w:lineRule="auto"/>
        <w:rPr>
          <w:i/>
          <w:iCs/>
        </w:rPr>
      </w:pPr>
      <w:r w:rsidRPr="00D515D9">
        <w:rPr>
          <w:i/>
          <w:iCs/>
        </w:rPr>
        <w:t xml:space="preserve">Tous les livres </w:t>
      </w:r>
      <w:r>
        <w:rPr>
          <w:i/>
          <w:iCs/>
        </w:rPr>
        <w:t xml:space="preserve">et fichiers </w:t>
      </w:r>
      <w:r w:rsidRPr="00D515D9">
        <w:rPr>
          <w:i/>
          <w:iCs/>
        </w:rPr>
        <w:t>doivent être couverts.</w:t>
      </w:r>
    </w:p>
    <w:p w14:paraId="7EB77693" w14:textId="5F4CD771" w:rsidR="00EE3231" w:rsidRPr="00EE3231" w:rsidRDefault="00EE3231" w:rsidP="00EE3231">
      <w:pPr>
        <w:spacing w:after="0"/>
        <w:rPr>
          <w:sz w:val="24"/>
          <w:szCs w:val="24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A7509" w14:paraId="2F909B4D" w14:textId="77777777" w:rsidTr="00683971"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18A5E6B6" w14:textId="165319C4" w:rsidR="004A7509" w:rsidRPr="004A7509" w:rsidRDefault="004A7509" w:rsidP="00EE32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Matériel </w:t>
            </w:r>
            <w:r w:rsidR="00F563B1">
              <w:rPr>
                <w:b/>
                <w:bCs/>
                <w:sz w:val="24"/>
                <w:szCs w:val="24"/>
              </w:rPr>
              <w:t xml:space="preserve">général </w:t>
            </w:r>
            <w:r>
              <w:rPr>
                <w:b/>
                <w:bCs/>
                <w:sz w:val="24"/>
                <w:szCs w:val="24"/>
              </w:rPr>
              <w:t>à fournir par les parent</w:t>
            </w:r>
            <w:r w:rsidR="00F563B1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683971" w14:paraId="4F290476" w14:textId="77777777" w:rsidTr="00B42F54">
        <w:trPr>
          <w:trHeight w:val="1405"/>
        </w:trPr>
        <w:tc>
          <w:tcPr>
            <w:tcW w:w="10065" w:type="dxa"/>
          </w:tcPr>
          <w:p w14:paraId="4D35F053" w14:textId="29518EAC" w:rsidR="00785A71" w:rsidRDefault="00785A71" w:rsidP="00683971">
            <w:pPr>
              <w:pStyle w:val="Paragraphedeliste"/>
              <w:numPr>
                <w:ilvl w:val="0"/>
                <w:numId w:val="2"/>
              </w:numPr>
            </w:pPr>
            <w:r>
              <w:t>1 agenda (une page par jour)</w:t>
            </w:r>
          </w:p>
          <w:p w14:paraId="43623336" w14:textId="52CAE813" w:rsidR="00683971" w:rsidRPr="00683971" w:rsidRDefault="00394D84" w:rsidP="00683971">
            <w:pPr>
              <w:pStyle w:val="Paragraphedeliste"/>
              <w:numPr>
                <w:ilvl w:val="0"/>
                <w:numId w:val="2"/>
              </w:numPr>
            </w:pPr>
            <w:r>
              <w:t>1 sac en tissu pour l’art visuel avec un tablier ou une vieille chemise (manches longues), un verre en plastique solide, un sous-main/set de table pour protéger la table</w:t>
            </w:r>
          </w:p>
          <w:p w14:paraId="6DE5F593" w14:textId="5F19F36A" w:rsidR="00683971" w:rsidRDefault="00C25B2E" w:rsidP="00683971">
            <w:pPr>
              <w:pStyle w:val="Paragraphedeliste"/>
              <w:numPr>
                <w:ilvl w:val="0"/>
                <w:numId w:val="2"/>
              </w:numPr>
            </w:pPr>
            <w:r w:rsidRPr="00371352">
              <w:t>1</w:t>
            </w:r>
            <w:r w:rsidR="00394D84">
              <w:t xml:space="preserve"> boîte de mouchoirs en papier</w:t>
            </w:r>
          </w:p>
          <w:p w14:paraId="0759BF7F" w14:textId="77777777" w:rsidR="00394D84" w:rsidRDefault="00394D84" w:rsidP="00683971">
            <w:pPr>
              <w:pStyle w:val="Paragraphedeliste"/>
              <w:numPr>
                <w:ilvl w:val="0"/>
                <w:numId w:val="2"/>
              </w:numPr>
            </w:pPr>
            <w:r>
              <w:t>2 trousses (une pour les stylos, une pour les feutres et crayons de couleurs)</w:t>
            </w:r>
          </w:p>
          <w:p w14:paraId="1914249C" w14:textId="4F9671B2" w:rsidR="00B42F54" w:rsidRPr="00026808" w:rsidRDefault="00B42F54" w:rsidP="00B42F5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026808">
              <w:t>1 taille crayon avec réservoir</w:t>
            </w:r>
          </w:p>
          <w:p w14:paraId="1B0DE3AA" w14:textId="0802DD31" w:rsidR="00B42F54" w:rsidRPr="00B42F54" w:rsidRDefault="00B42F54" w:rsidP="00B42F5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42F54">
              <w:t>1 paire de ciseaux de bonne qualité</w:t>
            </w:r>
          </w:p>
          <w:p w14:paraId="5994A8DB" w14:textId="24C06F8D" w:rsidR="00B42F54" w:rsidRPr="00026808" w:rsidRDefault="00B42F54" w:rsidP="00B42F5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026808">
              <w:t xml:space="preserve">1 double </w:t>
            </w:r>
            <w:r w:rsidRPr="0047260A">
              <w:t xml:space="preserve">décimètre en </w:t>
            </w:r>
            <w:r w:rsidRPr="0047260A">
              <w:rPr>
                <w:b/>
                <w:bCs/>
              </w:rPr>
              <w:t>plastique</w:t>
            </w:r>
            <w:r w:rsidRPr="0047260A">
              <w:t xml:space="preserve"> (</w:t>
            </w:r>
            <w:r w:rsidRPr="0047260A">
              <w:rPr>
                <w:b/>
                <w:bCs/>
              </w:rPr>
              <w:t>rigide</w:t>
            </w:r>
            <w:r w:rsidRPr="0047260A">
              <w:t>)</w:t>
            </w:r>
          </w:p>
          <w:p w14:paraId="05843617" w14:textId="038493B8" w:rsidR="00B42F54" w:rsidRPr="00B42F54" w:rsidRDefault="00B42F54" w:rsidP="00B42F5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42F54">
              <w:t xml:space="preserve">1 ardoise </w:t>
            </w:r>
            <w:proofErr w:type="spellStart"/>
            <w:r w:rsidRPr="00B42F54">
              <w:t>Velleda</w:t>
            </w:r>
            <w:proofErr w:type="spellEnd"/>
            <w:r w:rsidRPr="00B42F54">
              <w:t xml:space="preserve"> + 1 chiffon</w:t>
            </w:r>
          </w:p>
          <w:p w14:paraId="59A2A1E0" w14:textId="7A96D441" w:rsidR="00B42F54" w:rsidRPr="00683971" w:rsidRDefault="00B42F54" w:rsidP="00B42F54">
            <w:pPr>
              <w:pStyle w:val="Paragraphedeliste"/>
            </w:pPr>
          </w:p>
        </w:tc>
      </w:tr>
      <w:tr w:rsidR="00683971" w14:paraId="324011DF" w14:textId="77777777" w:rsidTr="00785A71">
        <w:trPr>
          <w:trHeight w:val="2839"/>
        </w:trPr>
        <w:tc>
          <w:tcPr>
            <w:tcW w:w="10065" w:type="dxa"/>
          </w:tcPr>
          <w:p w14:paraId="77F7E125" w14:textId="77777777" w:rsidR="00B42F54" w:rsidRDefault="00854971" w:rsidP="008549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53CD1">
              <w:t>1 boîte de 12 feutres</w:t>
            </w:r>
            <w:r w:rsidR="00FD1EC3">
              <w:t xml:space="preserve"> pointe moyenne</w:t>
            </w:r>
          </w:p>
          <w:p w14:paraId="004FDDE3" w14:textId="5FBD306E" w:rsidR="00854971" w:rsidRPr="00B53CD1" w:rsidRDefault="00854971" w:rsidP="008549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53CD1">
              <w:t>1 boîte de 12 crayons de couleur</w:t>
            </w:r>
          </w:p>
          <w:p w14:paraId="130002F7" w14:textId="77777777" w:rsidR="00854971" w:rsidRPr="00B53CD1" w:rsidRDefault="00854971" w:rsidP="008549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</w:t>
            </w:r>
            <w:r w:rsidRPr="00B53CD1">
              <w:t xml:space="preserve"> stylos </w:t>
            </w:r>
            <w:r>
              <w:t>(</w:t>
            </w:r>
            <w:proofErr w:type="spellStart"/>
            <w:r>
              <w:t>Frixion</w:t>
            </w:r>
            <w:proofErr w:type="spellEnd"/>
            <w:r>
              <w:t xml:space="preserve"> ou effaçables) avec recharges : bleu, noir, vert et rouge</w:t>
            </w:r>
            <w:r w:rsidRPr="00B53CD1">
              <w:t> </w:t>
            </w:r>
          </w:p>
          <w:p w14:paraId="4BC37083" w14:textId="77777777" w:rsidR="00854971" w:rsidRPr="00B53CD1" w:rsidRDefault="00854971" w:rsidP="008549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53CD1">
              <w:t xml:space="preserve">2 crayons à papier – mine HB de qualité </w:t>
            </w:r>
          </w:p>
          <w:p w14:paraId="1E8AA8F9" w14:textId="06989913" w:rsidR="00854971" w:rsidRPr="00B53CD1" w:rsidRDefault="00854971" w:rsidP="00B42F5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53CD1">
              <w:t>4 bâtons de colle grand format </w:t>
            </w:r>
          </w:p>
          <w:p w14:paraId="488121BD" w14:textId="77777777" w:rsidR="00854971" w:rsidRPr="00B53CD1" w:rsidRDefault="00854971" w:rsidP="008549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53CD1">
              <w:t>1 gomme </w:t>
            </w:r>
          </w:p>
          <w:p w14:paraId="1CF81BDD" w14:textId="080B6F6C" w:rsidR="00854971" w:rsidRPr="00B53CD1" w:rsidRDefault="00854971" w:rsidP="008549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53CD1">
              <w:t>1 équerre</w:t>
            </w:r>
            <w:r w:rsidR="00FD1EC3">
              <w:t xml:space="preserve"> en plastique rigide</w:t>
            </w:r>
            <w:r w:rsidRPr="00B53CD1">
              <w:t> </w:t>
            </w:r>
          </w:p>
          <w:p w14:paraId="7551BCB5" w14:textId="3F800EAC" w:rsidR="00854971" w:rsidRPr="0047260A" w:rsidRDefault="005008D2" w:rsidP="008549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47260A">
              <w:t>8</w:t>
            </w:r>
            <w:r w:rsidR="00854971" w:rsidRPr="0047260A">
              <w:t xml:space="preserve"> </w:t>
            </w:r>
            <w:r w:rsidR="00B42F54" w:rsidRPr="0047260A">
              <w:t xml:space="preserve">feutres </w:t>
            </w:r>
            <w:proofErr w:type="spellStart"/>
            <w:r w:rsidR="00B42F54" w:rsidRPr="0047260A">
              <w:t>Velleda</w:t>
            </w:r>
            <w:proofErr w:type="spellEnd"/>
            <w:r w:rsidR="00854971" w:rsidRPr="0047260A">
              <w:t> </w:t>
            </w:r>
          </w:p>
          <w:p w14:paraId="7F2B1135" w14:textId="00C77E18" w:rsidR="00683971" w:rsidRPr="004A7509" w:rsidRDefault="00854971" w:rsidP="008549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53CD1">
              <w:t>1 surligneur </w:t>
            </w:r>
          </w:p>
        </w:tc>
      </w:tr>
      <w:tr w:rsidR="00683971" w14:paraId="1DCD396E" w14:textId="77777777" w:rsidTr="00785A71">
        <w:trPr>
          <w:trHeight w:val="1819"/>
        </w:trPr>
        <w:tc>
          <w:tcPr>
            <w:tcW w:w="10065" w:type="dxa"/>
          </w:tcPr>
          <w:p w14:paraId="30E23096" w14:textId="2751B1D3" w:rsidR="00854971" w:rsidRPr="00B53CD1" w:rsidRDefault="00854971" w:rsidP="00BA58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-284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B53CD1">
              <w:rPr>
                <w:spacing w:val="-4"/>
              </w:rPr>
              <w:t xml:space="preserve"> chemises carton grand format </w:t>
            </w:r>
            <w:r w:rsidR="00FD1EC3">
              <w:rPr>
                <w:spacing w:val="-4"/>
              </w:rPr>
              <w:t xml:space="preserve">(A4) </w:t>
            </w:r>
            <w:r w:rsidRPr="00B53CD1">
              <w:rPr>
                <w:spacing w:val="-4"/>
              </w:rPr>
              <w:t>avec élastiques et rabats : rouge</w:t>
            </w:r>
            <w:r>
              <w:rPr>
                <w:spacing w:val="-4"/>
              </w:rPr>
              <w:t xml:space="preserve">, </w:t>
            </w:r>
            <w:r w:rsidRPr="00B53CD1">
              <w:rPr>
                <w:spacing w:val="-4"/>
              </w:rPr>
              <w:t>bleue</w:t>
            </w:r>
            <w:r>
              <w:rPr>
                <w:spacing w:val="-4"/>
              </w:rPr>
              <w:t xml:space="preserve"> et verte</w:t>
            </w:r>
          </w:p>
          <w:p w14:paraId="20635B38" w14:textId="0A77E5B4" w:rsidR="00683971" w:rsidRPr="0047260A" w:rsidRDefault="00854971" w:rsidP="00BA58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47260A">
              <w:t xml:space="preserve">2 porte-vues </w:t>
            </w:r>
            <w:r w:rsidR="005008D2" w:rsidRPr="0047260A">
              <w:t>4</w:t>
            </w:r>
            <w:r w:rsidRPr="0047260A">
              <w:t>0 vues : rouge et bleu</w:t>
            </w:r>
          </w:p>
          <w:p w14:paraId="559FF87D" w14:textId="0DAC6A66" w:rsidR="00854971" w:rsidRDefault="00854971" w:rsidP="00BA58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47260A">
              <w:t>1 pochette Canson blanc</w:t>
            </w:r>
            <w:r w:rsidR="005008D2" w:rsidRPr="0047260A">
              <w:t xml:space="preserve"> 2</w:t>
            </w:r>
            <w:r w:rsidR="00E32F67">
              <w:t>4</w:t>
            </w:r>
            <w:r w:rsidR="005008D2" w:rsidRPr="0047260A">
              <w:t>*</w:t>
            </w:r>
            <w:r w:rsidR="00E32F67">
              <w:t>32</w:t>
            </w:r>
            <w:r w:rsidR="00A65938" w:rsidRPr="0047260A">
              <w:t> </w:t>
            </w:r>
            <w:r w:rsidRPr="0047260A">
              <w:t>180g</w:t>
            </w:r>
          </w:p>
          <w:p w14:paraId="3999CA77" w14:textId="7163E5EB" w:rsidR="00E32F67" w:rsidRPr="0047260A" w:rsidRDefault="00E32F67" w:rsidP="00BA58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 pochette Canson couleurs 24*32 180g</w:t>
            </w:r>
          </w:p>
          <w:p w14:paraId="43DA03B6" w14:textId="7299D8C0" w:rsidR="00854971" w:rsidRPr="004A7509" w:rsidRDefault="00BA5819" w:rsidP="00785A7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53CD1">
              <w:t>1 boîte de gouache de 5 couleurs primaires</w:t>
            </w:r>
            <w:r w:rsidR="00C25B2E">
              <w:t xml:space="preserve"> </w:t>
            </w:r>
            <w:r w:rsidR="00C25B2E" w:rsidRPr="00371352">
              <w:t xml:space="preserve">(noir, blanc, cyan, jaune et </w:t>
            </w:r>
            <w:r w:rsidR="00C25B2E" w:rsidRPr="00371352">
              <w:rPr>
                <w:b/>
                <w:bCs/>
              </w:rPr>
              <w:t>magenta</w:t>
            </w:r>
            <w:r w:rsidR="00C25B2E">
              <w:t>)</w:t>
            </w:r>
            <w:r w:rsidRPr="00B53CD1">
              <w:t xml:space="preserve"> + 3 pinceaux </w:t>
            </w:r>
            <w:r>
              <w:t xml:space="preserve">de tailles </w:t>
            </w:r>
            <w:r w:rsidRPr="00371352">
              <w:t xml:space="preserve">différentes </w:t>
            </w:r>
            <w:r w:rsidR="00C25B2E" w:rsidRPr="00371352">
              <w:t>(petit, moyen, plat)</w:t>
            </w:r>
          </w:p>
        </w:tc>
      </w:tr>
      <w:tr w:rsidR="00683971" w14:paraId="31D682E5" w14:textId="77777777" w:rsidTr="00785A71">
        <w:trPr>
          <w:trHeight w:val="1256"/>
        </w:trPr>
        <w:tc>
          <w:tcPr>
            <w:tcW w:w="10065" w:type="dxa"/>
          </w:tcPr>
          <w:p w14:paraId="453F7CCA" w14:textId="3A03EFCF" w:rsidR="00854971" w:rsidRPr="00B53CD1" w:rsidRDefault="00C25B2E" w:rsidP="0085497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-142"/>
              <w:textAlignment w:val="baseline"/>
            </w:pPr>
            <w:r w:rsidRPr="00C25B2E">
              <w:rPr>
                <w:bCs/>
                <w:iCs/>
              </w:rPr>
              <w:t>« </w:t>
            </w:r>
            <w:proofErr w:type="spellStart"/>
            <w:r w:rsidR="00854971" w:rsidRPr="00C25B2E">
              <w:rPr>
                <w:bCs/>
                <w:iCs/>
              </w:rPr>
              <w:t>Graphilettre</w:t>
            </w:r>
            <w:proofErr w:type="spellEnd"/>
            <w:r w:rsidR="00854971" w:rsidRPr="00B53CD1">
              <w:t xml:space="preserve"> cahier d’écriture majuscule CP/CE1</w:t>
            </w:r>
            <w:r>
              <w:t> »</w:t>
            </w:r>
            <w:r w:rsidR="00854971" w:rsidRPr="00B53CD1">
              <w:t xml:space="preserve"> Edition 2017 – Magnard Ecoles (978-2-210-757233)</w:t>
            </w:r>
          </w:p>
          <w:p w14:paraId="2FA331BE" w14:textId="5A699D9A" w:rsidR="00854971" w:rsidRPr="00B53CD1" w:rsidRDefault="00C25B2E" w:rsidP="0085497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-142"/>
              <w:textAlignment w:val="baseline"/>
            </w:pPr>
            <w:r>
              <w:t>« </w:t>
            </w:r>
            <w:r w:rsidR="00854971" w:rsidRPr="00B53CD1">
              <w:t>Livre de lecture silencieuse CE1</w:t>
            </w:r>
            <w:r>
              <w:t> »</w:t>
            </w:r>
            <w:r w:rsidR="00854971" w:rsidRPr="00B53CD1">
              <w:t>, Série 2, Hachette Education 2011</w:t>
            </w:r>
            <w:r>
              <w:t xml:space="preserve"> (</w:t>
            </w:r>
            <w:r w:rsidRPr="00C25B2E">
              <w:t>978</w:t>
            </w:r>
            <w:r>
              <w:t>-</w:t>
            </w:r>
            <w:r w:rsidRPr="00C25B2E">
              <w:t>2</w:t>
            </w:r>
            <w:r>
              <w:t>-</w:t>
            </w:r>
            <w:r w:rsidRPr="00C25B2E">
              <w:t>011</w:t>
            </w:r>
            <w:r>
              <w:t>-</w:t>
            </w:r>
            <w:r w:rsidRPr="00C25B2E">
              <w:t>175564</w:t>
            </w:r>
            <w:r>
              <w:t>)</w:t>
            </w:r>
          </w:p>
          <w:p w14:paraId="0124641E" w14:textId="4A1866D8" w:rsidR="00461ED8" w:rsidRPr="00371352" w:rsidRDefault="00C25B2E" w:rsidP="0085497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371352">
              <w:t>« Maths super simples CE1 » Cahier de l'élève (Ed. 2023) (978-2-047-401545)</w:t>
            </w:r>
          </w:p>
          <w:p w14:paraId="72E40D13" w14:textId="36DE887D" w:rsidR="00423FAF" w:rsidRPr="004A7509" w:rsidRDefault="00423FAF" w:rsidP="00423F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« Je réussis à résoudre des problèmes au CE1 avec Bout de Gomme », éditions JOCATOP (978-2-36395-156-4)</w:t>
            </w:r>
          </w:p>
        </w:tc>
      </w:tr>
    </w:tbl>
    <w:p w14:paraId="6234AC5F" w14:textId="77777777" w:rsidR="00461ED8" w:rsidRPr="00461ED8" w:rsidRDefault="00461ED8" w:rsidP="00EE3231">
      <w:pPr>
        <w:spacing w:after="0"/>
        <w:rPr>
          <w:sz w:val="4"/>
          <w:szCs w:val="4"/>
        </w:rPr>
      </w:pPr>
    </w:p>
    <w:sectPr w:rsidR="00461ED8" w:rsidRPr="00461ED8" w:rsidSect="001E588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F0E"/>
    <w:multiLevelType w:val="hybridMultilevel"/>
    <w:tmpl w:val="42DC5B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74C06"/>
    <w:multiLevelType w:val="hybridMultilevel"/>
    <w:tmpl w:val="79DEC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2345"/>
    <w:multiLevelType w:val="hybridMultilevel"/>
    <w:tmpl w:val="95A8B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95405"/>
    <w:multiLevelType w:val="hybridMultilevel"/>
    <w:tmpl w:val="36DE4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738577">
    <w:abstractNumId w:val="3"/>
  </w:num>
  <w:num w:numId="2" w16cid:durableId="629822551">
    <w:abstractNumId w:val="1"/>
  </w:num>
  <w:num w:numId="3" w16cid:durableId="788820178">
    <w:abstractNumId w:val="2"/>
  </w:num>
  <w:num w:numId="4" w16cid:durableId="104301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1"/>
    <w:rsid w:val="00026808"/>
    <w:rsid w:val="001E5887"/>
    <w:rsid w:val="00371352"/>
    <w:rsid w:val="00394D84"/>
    <w:rsid w:val="00423FAF"/>
    <w:rsid w:val="00461ED8"/>
    <w:rsid w:val="0047260A"/>
    <w:rsid w:val="004A0991"/>
    <w:rsid w:val="004A7509"/>
    <w:rsid w:val="005008D2"/>
    <w:rsid w:val="00655097"/>
    <w:rsid w:val="00664084"/>
    <w:rsid w:val="00683971"/>
    <w:rsid w:val="00785A71"/>
    <w:rsid w:val="00854971"/>
    <w:rsid w:val="00901B80"/>
    <w:rsid w:val="009742A1"/>
    <w:rsid w:val="00A65938"/>
    <w:rsid w:val="00B42F54"/>
    <w:rsid w:val="00BA5819"/>
    <w:rsid w:val="00C25B2E"/>
    <w:rsid w:val="00D274AD"/>
    <w:rsid w:val="00DA3ACD"/>
    <w:rsid w:val="00E32F67"/>
    <w:rsid w:val="00EE3231"/>
    <w:rsid w:val="00F563B1"/>
    <w:rsid w:val="00F82763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31FA"/>
  <w15:chartTrackingRefBased/>
  <w15:docId w15:val="{341EE886-9742-4CF2-9268-7B87FA20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</dc:creator>
  <cp:keywords/>
  <dc:description/>
  <cp:lastModifiedBy>Camille BEYSSAC</cp:lastModifiedBy>
  <cp:revision>6</cp:revision>
  <dcterms:created xsi:type="dcterms:W3CDTF">2024-03-19T16:44:00Z</dcterms:created>
  <dcterms:modified xsi:type="dcterms:W3CDTF">2025-06-28T22:04:00Z</dcterms:modified>
</cp:coreProperties>
</file>